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FD" w:rsidRDefault="00AC7B8D">
      <w:pPr>
        <w:pStyle w:val="20"/>
        <w:framePr w:w="10546" w:h="1509" w:hRule="exact" w:wrap="none" w:vAnchor="page" w:hAnchor="page" w:x="350" w:y="737"/>
        <w:shd w:val="clear" w:color="auto" w:fill="auto"/>
        <w:spacing w:after="209"/>
        <w:ind w:left="7660" w:right="180" w:firstLine="0"/>
      </w:pPr>
      <w:r>
        <w:t xml:space="preserve">11риложение </w:t>
      </w:r>
      <w:r>
        <w:rPr>
          <w:lang w:val="en-US" w:eastAsia="en-US" w:bidi="en-US"/>
        </w:rPr>
        <w:t>N</w:t>
      </w:r>
      <w:r w:rsidRPr="00AC54F3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2514FD" w:rsidRDefault="00AC7B8D">
      <w:pPr>
        <w:pStyle w:val="20"/>
        <w:framePr w:w="10546" w:h="1509" w:hRule="exact" w:wrap="none" w:vAnchor="page" w:hAnchor="page" w:x="350" w:y="737"/>
        <w:shd w:val="clear" w:color="auto" w:fill="auto"/>
        <w:spacing w:after="0" w:line="170" w:lineRule="exact"/>
        <w:ind w:right="180" w:firstLine="0"/>
      </w:pPr>
      <w:r>
        <w:t xml:space="preserve">Форма </w:t>
      </w:r>
      <w:r>
        <w:rPr>
          <w:lang w:val="en-US" w:eastAsia="en-US" w:bidi="en-US"/>
        </w:rPr>
        <w:t>N</w:t>
      </w:r>
      <w:r w:rsidRPr="00AC54F3">
        <w:rPr>
          <w:lang w:eastAsia="en-US" w:bidi="en-US"/>
        </w:rPr>
        <w:t xml:space="preserve"> </w:t>
      </w:r>
      <w:r>
        <w:t>1</w:t>
      </w:r>
    </w:p>
    <w:p w:rsidR="002514FD" w:rsidRDefault="00AC7B8D">
      <w:pPr>
        <w:pStyle w:val="30"/>
        <w:framePr w:w="10546" w:h="2167" w:hRule="exact" w:wrap="none" w:vAnchor="page" w:hAnchor="page" w:x="350" w:y="2438"/>
        <w:shd w:val="clear" w:color="auto" w:fill="auto"/>
        <w:spacing w:before="0"/>
        <w:ind w:right="180"/>
      </w:pPr>
      <w:r>
        <w:t>ГОДОВОЙ ОТЧЕТ</w:t>
      </w:r>
    </w:p>
    <w:p w:rsidR="002514FD" w:rsidRDefault="00AC7B8D">
      <w:pPr>
        <w:pStyle w:val="30"/>
        <w:framePr w:w="10546" w:h="2167" w:hRule="exact" w:wrap="none" w:vAnchor="page" w:hAnchor="page" w:x="350" w:y="2438"/>
        <w:shd w:val="clear" w:color="auto" w:fill="auto"/>
        <w:spacing w:before="0"/>
        <w:ind w:right="180"/>
      </w:pPr>
      <w:r>
        <w:t>О РЕАЛИЗАЦИИ МЕРОПРИЯТИЙ МУНЦИПАЛЬНОЙ ПРОГРАММЫ</w:t>
      </w:r>
      <w:r>
        <w:br/>
        <w:t>по состоянию на 1 января 2020года</w:t>
      </w:r>
    </w:p>
    <w:p w:rsidR="002514FD" w:rsidRDefault="00AC7B8D">
      <w:pPr>
        <w:pStyle w:val="10"/>
        <w:framePr w:w="10546" w:h="2167" w:hRule="exact" w:wrap="none" w:vAnchor="page" w:hAnchor="page" w:x="350" w:y="2438"/>
        <w:shd w:val="clear" w:color="auto" w:fill="auto"/>
        <w:spacing w:before="0"/>
        <w:ind w:right="180"/>
      </w:pPr>
      <w:bookmarkStart w:id="0" w:name="bookmark0"/>
      <w:r>
        <w:t xml:space="preserve">Муниципальная </w:t>
      </w:r>
      <w:proofErr w:type="spellStart"/>
      <w:r>
        <w:t>программа</w:t>
      </w:r>
      <w:proofErr w:type="gramStart"/>
      <w:r>
        <w:t>”</w:t>
      </w:r>
      <w:bookmarkStart w:id="1" w:name="_GoBack"/>
      <w:r>
        <w:t>У</w:t>
      </w:r>
      <w:proofErr w:type="gramEnd"/>
      <w:r>
        <w:t>лучшение</w:t>
      </w:r>
      <w:proofErr w:type="spellEnd"/>
      <w:r>
        <w:t xml:space="preserve"> условий и</w:t>
      </w:r>
      <w:r>
        <w:t xml:space="preserve"> охраны труда в </w:t>
      </w:r>
      <w:proofErr w:type="spellStart"/>
      <w:r>
        <w:t>Перво</w:t>
      </w:r>
      <w:proofErr w:type="spellEnd"/>
      <w:r>
        <w:t>-</w:t>
      </w:r>
      <w:r>
        <w:br/>
        <w:t>майском районе на 2019 - 2021 годы</w:t>
      </w:r>
      <w:bookmarkEnd w:id="1"/>
      <w:r>
        <w:t>”</w:t>
      </w:r>
      <w:bookmarkEnd w:id="0"/>
    </w:p>
    <w:p w:rsidR="002514FD" w:rsidRDefault="00AC7B8D">
      <w:pPr>
        <w:pStyle w:val="10"/>
        <w:framePr w:w="10546" w:h="2167" w:hRule="exact" w:wrap="none" w:vAnchor="page" w:hAnchor="page" w:x="350" w:y="2438"/>
        <w:shd w:val="clear" w:color="auto" w:fill="auto"/>
        <w:spacing w:before="0" w:after="157"/>
        <w:ind w:right="180"/>
      </w:pPr>
      <w:bookmarkStart w:id="2" w:name="bookmark1"/>
      <w:r>
        <w:t>Администрация Первомайского района</w:t>
      </w:r>
      <w:bookmarkEnd w:id="2"/>
    </w:p>
    <w:p w:rsidR="002514FD" w:rsidRDefault="00AC7B8D">
      <w:pPr>
        <w:pStyle w:val="30"/>
        <w:framePr w:w="10546" w:h="2167" w:hRule="exact" w:wrap="none" w:vAnchor="page" w:hAnchor="page" w:x="350" w:y="2438"/>
        <w:shd w:val="clear" w:color="auto" w:fill="auto"/>
        <w:spacing w:before="0" w:line="200" w:lineRule="exact"/>
        <w:ind w:right="18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3178"/>
        <w:gridCol w:w="1440"/>
        <w:gridCol w:w="1867"/>
        <w:gridCol w:w="1877"/>
        <w:gridCol w:w="1747"/>
      </w:tblGrid>
      <w:tr w:rsidR="002514FD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proofErr w:type="gramStart"/>
            <w:r>
              <w:rPr>
                <w:rStyle w:val="21"/>
              </w:rPr>
              <w:t>п</w:t>
            </w:r>
            <w:proofErr w:type="gramEnd"/>
            <w:r>
              <w:rPr>
                <w:rStyle w:val="21"/>
              </w:rPr>
              <w:t>/п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87" w:lineRule="exact"/>
              <w:ind w:firstLine="0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33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82" w:lineRule="exact"/>
              <w:ind w:firstLine="0"/>
              <w:jc w:val="left"/>
            </w:pPr>
            <w:r>
              <w:rPr>
                <w:rStyle w:val="21"/>
              </w:rPr>
              <w:t>Достигнутые результаты мероприятий&lt;****</w:t>
            </w:r>
            <w:r>
              <w:rPr>
                <w:rStyle w:val="21"/>
              </w:rPr>
              <w:t>&gt;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Примечание&lt;* * * * *&gt;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  <w:tc>
          <w:tcPr>
            <w:tcW w:w="330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18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  <w:tc>
          <w:tcPr>
            <w:tcW w:w="3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1"/>
              </w:rPr>
              <w:t>утверждено</w:t>
            </w:r>
          </w:p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before="60" w:after="0" w:line="170" w:lineRule="exact"/>
              <w:ind w:firstLine="0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8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6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40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40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1"/>
              </w:rPr>
              <w:t>внебюджетные</w:t>
            </w:r>
          </w:p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before="60" w:after="0" w:line="170" w:lineRule="exact"/>
              <w:ind w:firstLine="0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1"/>
              </w:rPr>
              <w:t>внебюджетные</w:t>
            </w:r>
          </w:p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before="60" w:after="0" w:line="170" w:lineRule="exact"/>
              <w:ind w:firstLine="0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216" w:lineRule="exact"/>
              <w:ind w:firstLine="0"/>
              <w:jc w:val="left"/>
            </w:pPr>
            <w:r>
              <w:rPr>
                <w:rStyle w:val="21"/>
              </w:rPr>
              <w:t>Проводить работу по специальной оценке условий труда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Не требуется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Проведена специаль</w:t>
            </w:r>
            <w:r>
              <w:rPr>
                <w:rStyle w:val="21"/>
              </w:rPr>
              <w:softHyphen/>
            </w:r>
            <w:r>
              <w:rPr>
                <w:rStyle w:val="21"/>
              </w:rPr>
              <w:t>ная оценка условий труда на рабочих местах 80 План- 80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4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202" w:lineRule="exact"/>
              <w:ind w:firstLine="0"/>
              <w:jc w:val="left"/>
            </w:pPr>
            <w:r>
              <w:rPr>
                <w:rStyle w:val="21"/>
              </w:rPr>
              <w:t>Обеспечивать подготовку и рассмот</w:t>
            </w:r>
            <w:r>
              <w:rPr>
                <w:rStyle w:val="21"/>
              </w:rPr>
              <w:softHyphen/>
              <w:t>рение вопросов охраны труда на засе</w:t>
            </w:r>
            <w:r>
              <w:rPr>
                <w:rStyle w:val="21"/>
              </w:rPr>
              <w:softHyphen/>
              <w:t>даниях районной трехсторонней ко</w:t>
            </w:r>
            <w:r>
              <w:rPr>
                <w:rStyle w:val="21"/>
              </w:rPr>
              <w:softHyphen/>
              <w:t>миссии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Не требуется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Вопросы охраны труда рассматрива</w:t>
            </w:r>
            <w:r>
              <w:rPr>
                <w:rStyle w:val="21"/>
              </w:rPr>
              <w:softHyphen/>
              <w:t>лись на двух заседа</w:t>
            </w:r>
            <w:r>
              <w:rPr>
                <w:rStyle w:val="21"/>
              </w:rPr>
              <w:softHyphen/>
              <w:t xml:space="preserve">ниях комиссии </w:t>
            </w:r>
            <w:r>
              <w:rPr>
                <w:rStyle w:val="21"/>
              </w:rPr>
              <w:t>План-2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68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202" w:lineRule="exact"/>
              <w:ind w:firstLine="0"/>
              <w:jc w:val="left"/>
            </w:pPr>
            <w:r>
              <w:rPr>
                <w:rStyle w:val="21"/>
              </w:rPr>
              <w:t>Оказывать методическую помощь при заключении коллективных договоров с обязательным включением раздела "Охраны труда", внесении изменений и дополнений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Не требуется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46" w:h="8918" w:wrap="none" w:vAnchor="page" w:hAnchor="page" w:x="350" w:y="4804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Оказана методиче</w:t>
            </w:r>
            <w:r>
              <w:rPr>
                <w:rStyle w:val="21"/>
              </w:rPr>
              <w:softHyphen/>
              <w:t>ская помощь в за</w:t>
            </w:r>
            <w:r>
              <w:rPr>
                <w:rStyle w:val="21"/>
              </w:rPr>
              <w:softHyphen/>
              <w:t>ключении (внесении изменений, дополне</w:t>
            </w:r>
            <w:r>
              <w:rPr>
                <w:rStyle w:val="21"/>
              </w:rPr>
              <w:softHyphen/>
              <w:t xml:space="preserve">ний) </w:t>
            </w:r>
            <w:r>
              <w:rPr>
                <w:rStyle w:val="21"/>
              </w:rPr>
              <w:t>коллективного договора 10 органи</w:t>
            </w:r>
            <w:r>
              <w:rPr>
                <w:rStyle w:val="21"/>
              </w:rPr>
              <w:softHyphen/>
              <w:t>зациям План-10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46" w:h="8918" w:wrap="none" w:vAnchor="page" w:hAnchor="page" w:x="350" w:y="4804"/>
              <w:rPr>
                <w:sz w:val="10"/>
                <w:szCs w:val="10"/>
              </w:rPr>
            </w:pPr>
          </w:p>
        </w:tc>
      </w:tr>
    </w:tbl>
    <w:p w:rsidR="002514FD" w:rsidRDefault="002514FD">
      <w:pPr>
        <w:rPr>
          <w:sz w:val="2"/>
          <w:szCs w:val="2"/>
        </w:rPr>
        <w:sectPr w:rsidR="002514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14FD" w:rsidRDefault="00AC7B8D">
      <w:pPr>
        <w:pStyle w:val="20"/>
        <w:framePr w:w="3053" w:h="1306" w:hRule="exact" w:wrap="none" w:vAnchor="page" w:hAnchor="page" w:x="918" w:y="832"/>
        <w:shd w:val="clear" w:color="auto" w:fill="auto"/>
        <w:spacing w:after="0"/>
        <w:ind w:firstLine="0"/>
        <w:jc w:val="left"/>
      </w:pPr>
      <w:r>
        <w:lastRenderedPageBreak/>
        <w:t>Проводить экспертизу коллективных договоро</w:t>
      </w:r>
      <w:proofErr w:type="gramStart"/>
      <w:r>
        <w:t>в(</w:t>
      </w:r>
      <w:proofErr w:type="gramEnd"/>
      <w:r>
        <w:t>изменений и дополнений), поступающих на уведомительную регистрацию на соответствие требо</w:t>
      </w:r>
      <w:r>
        <w:softHyphen/>
        <w:t>ваний законодательства об охране труда</w:t>
      </w:r>
    </w:p>
    <w:p w:rsidR="002514FD" w:rsidRDefault="00AC7B8D">
      <w:pPr>
        <w:pStyle w:val="20"/>
        <w:framePr w:wrap="none" w:vAnchor="page" w:hAnchor="page" w:x="4105" w:y="852"/>
        <w:shd w:val="clear" w:color="auto" w:fill="auto"/>
        <w:spacing w:after="0" w:line="170" w:lineRule="exact"/>
        <w:ind w:firstLine="0"/>
        <w:jc w:val="left"/>
      </w:pPr>
      <w:r>
        <w:t>Не требуется</w:t>
      </w:r>
    </w:p>
    <w:p w:rsidR="002514FD" w:rsidRDefault="00AC7B8D">
      <w:pPr>
        <w:pStyle w:val="20"/>
        <w:framePr w:w="3082" w:h="451" w:hRule="exact" w:wrap="none" w:vAnchor="page" w:hAnchor="page" w:x="927" w:y="3147"/>
        <w:shd w:val="clear" w:color="auto" w:fill="auto"/>
        <w:spacing w:after="0" w:line="211" w:lineRule="exact"/>
        <w:ind w:firstLine="0"/>
        <w:jc w:val="both"/>
      </w:pPr>
      <w:r>
        <w:t>Разрабатывать проекты нормативных правовых актов по охране труда</w:t>
      </w:r>
    </w:p>
    <w:p w:rsidR="002514FD" w:rsidRDefault="00AC7B8D">
      <w:pPr>
        <w:pStyle w:val="20"/>
        <w:framePr w:wrap="none" w:vAnchor="page" w:hAnchor="page" w:x="4105" w:y="3170"/>
        <w:shd w:val="clear" w:color="auto" w:fill="auto"/>
        <w:spacing w:after="0" w:line="170" w:lineRule="exact"/>
        <w:ind w:firstLine="0"/>
        <w:jc w:val="left"/>
      </w:pPr>
      <w:r>
        <w:t>Не требуется</w:t>
      </w:r>
    </w:p>
    <w:p w:rsidR="002514FD" w:rsidRDefault="00AC7B8D">
      <w:pPr>
        <w:pStyle w:val="20"/>
        <w:framePr w:w="3082" w:h="657" w:hRule="exact" w:wrap="none" w:vAnchor="page" w:hAnchor="page" w:x="927" w:y="4197"/>
        <w:shd w:val="clear" w:color="auto" w:fill="auto"/>
        <w:spacing w:after="0"/>
        <w:ind w:firstLine="0"/>
        <w:jc w:val="both"/>
      </w:pPr>
      <w:r>
        <w:t>Информировать население района о состоянии условий и охраны труда через средства массовой информации</w:t>
      </w:r>
    </w:p>
    <w:p w:rsidR="002514FD" w:rsidRDefault="00AC7B8D">
      <w:pPr>
        <w:pStyle w:val="20"/>
        <w:framePr w:wrap="none" w:vAnchor="page" w:hAnchor="page" w:x="4105" w:y="4231"/>
        <w:shd w:val="clear" w:color="auto" w:fill="auto"/>
        <w:spacing w:after="0" w:line="170" w:lineRule="exact"/>
        <w:ind w:firstLine="0"/>
        <w:jc w:val="left"/>
      </w:pPr>
      <w:r>
        <w:t>Не требуется</w:t>
      </w:r>
    </w:p>
    <w:p w:rsidR="002514FD" w:rsidRDefault="00AC7B8D">
      <w:pPr>
        <w:pStyle w:val="20"/>
        <w:framePr w:w="3082" w:h="449" w:hRule="exact" w:wrap="none" w:vAnchor="page" w:hAnchor="page" w:x="927" w:y="5872"/>
        <w:shd w:val="clear" w:color="auto" w:fill="auto"/>
        <w:spacing w:after="0" w:line="202" w:lineRule="exact"/>
        <w:ind w:firstLine="0"/>
        <w:jc w:val="both"/>
      </w:pPr>
      <w:r>
        <w:t>Проводить районные совещания по вопросам охраны труда</w:t>
      </w:r>
    </w:p>
    <w:p w:rsidR="002514FD" w:rsidRDefault="00AC7B8D">
      <w:pPr>
        <w:pStyle w:val="20"/>
        <w:framePr w:wrap="none" w:vAnchor="page" w:hAnchor="page" w:x="4105" w:y="5902"/>
        <w:shd w:val="clear" w:color="auto" w:fill="auto"/>
        <w:spacing w:after="0" w:line="170" w:lineRule="exact"/>
        <w:ind w:firstLine="0"/>
        <w:jc w:val="left"/>
      </w:pPr>
      <w:r>
        <w:t xml:space="preserve">Не </w:t>
      </w:r>
      <w:r>
        <w:t>требуется</w:t>
      </w:r>
    </w:p>
    <w:p w:rsidR="002514FD" w:rsidRDefault="00AC7B8D">
      <w:pPr>
        <w:pStyle w:val="20"/>
        <w:framePr w:w="3053" w:h="650" w:hRule="exact" w:wrap="none" w:vAnchor="page" w:hAnchor="page" w:x="927" w:y="6505"/>
        <w:shd w:val="clear" w:color="auto" w:fill="auto"/>
        <w:tabs>
          <w:tab w:val="left" w:leader="underscore" w:pos="3029"/>
        </w:tabs>
        <w:spacing w:after="0" w:line="202" w:lineRule="exact"/>
        <w:ind w:firstLine="0"/>
        <w:jc w:val="both"/>
      </w:pPr>
      <w:r>
        <w:t>Проводить семинары для работодате</w:t>
      </w:r>
      <w:r>
        <w:softHyphen/>
        <w:t>лей и специалистов по вопросам о</w:t>
      </w:r>
      <w:proofErr w:type="gramStart"/>
      <w:r>
        <w:t>х-</w:t>
      </w:r>
      <w:proofErr w:type="gramEnd"/>
      <w:r>
        <w:t xml:space="preserve"> </w:t>
      </w:r>
      <w:r>
        <w:rPr>
          <w:rStyle w:val="22"/>
        </w:rPr>
        <w:t>раны труда</w:t>
      </w:r>
      <w:r>
        <w:tab/>
      </w:r>
    </w:p>
    <w:p w:rsidR="002514FD" w:rsidRDefault="00AC7B8D">
      <w:pPr>
        <w:pStyle w:val="20"/>
        <w:framePr w:wrap="none" w:vAnchor="page" w:hAnchor="page" w:x="4105" w:y="6530"/>
        <w:shd w:val="clear" w:color="auto" w:fill="auto"/>
        <w:spacing w:after="0" w:line="170" w:lineRule="exact"/>
        <w:ind w:firstLine="0"/>
        <w:jc w:val="left"/>
      </w:pPr>
      <w:r>
        <w:t>Не требуется</w:t>
      </w:r>
    </w:p>
    <w:p w:rsidR="002514FD" w:rsidRDefault="00AC7B8D">
      <w:pPr>
        <w:pStyle w:val="20"/>
        <w:framePr w:w="2986" w:h="686" w:hRule="exact" w:wrap="none" w:vAnchor="page" w:hAnchor="page" w:x="927" w:y="7145"/>
        <w:shd w:val="clear" w:color="auto" w:fill="auto"/>
        <w:spacing w:after="0"/>
        <w:ind w:firstLine="0"/>
        <w:jc w:val="both"/>
      </w:pPr>
      <w:r>
        <w:t>Организовать проведение районного конкурса «Лучшая организация Пе</w:t>
      </w:r>
      <w:proofErr w:type="gramStart"/>
      <w:r>
        <w:t>р-</w:t>
      </w:r>
      <w:proofErr w:type="gramEnd"/>
      <w:r>
        <w:t xml:space="preserve"> </w:t>
      </w:r>
      <w:proofErr w:type="spellStart"/>
      <w:r>
        <w:rPr>
          <w:rStyle w:val="22"/>
        </w:rPr>
        <w:t>вомайского</w:t>
      </w:r>
      <w:proofErr w:type="spellEnd"/>
      <w:r>
        <w:rPr>
          <w:rStyle w:val="22"/>
        </w:rPr>
        <w:t xml:space="preserve"> района по охране труда»</w:t>
      </w:r>
    </w:p>
    <w:p w:rsidR="002514FD" w:rsidRDefault="00AC7B8D">
      <w:pPr>
        <w:pStyle w:val="20"/>
        <w:framePr w:wrap="none" w:vAnchor="page" w:hAnchor="page" w:x="927" w:y="7807"/>
        <w:shd w:val="clear" w:color="auto" w:fill="auto"/>
        <w:spacing w:after="0" w:line="170" w:lineRule="exact"/>
        <w:ind w:firstLine="0"/>
        <w:jc w:val="left"/>
      </w:pPr>
      <w:r>
        <w:t>федеральный бюджет</w:t>
      </w:r>
    </w:p>
    <w:p w:rsidR="002514FD" w:rsidRDefault="00AC7B8D">
      <w:pPr>
        <w:pStyle w:val="20"/>
        <w:framePr w:wrap="none" w:vAnchor="page" w:hAnchor="page" w:x="918" w:y="8061"/>
        <w:shd w:val="clear" w:color="auto" w:fill="auto"/>
        <w:spacing w:after="0" w:line="170" w:lineRule="exact"/>
        <w:ind w:firstLine="0"/>
        <w:jc w:val="left"/>
      </w:pPr>
      <w:r>
        <w:t>областной бюджет</w:t>
      </w:r>
    </w:p>
    <w:p w:rsidR="002514FD" w:rsidRDefault="00AC7B8D">
      <w:pPr>
        <w:pStyle w:val="20"/>
        <w:framePr w:wrap="none" w:vAnchor="page" w:hAnchor="page" w:x="918" w:y="8335"/>
        <w:shd w:val="clear" w:color="auto" w:fill="auto"/>
        <w:spacing w:after="0" w:line="170" w:lineRule="exact"/>
        <w:ind w:firstLine="0"/>
        <w:jc w:val="left"/>
      </w:pPr>
      <w:r>
        <w:t xml:space="preserve">местные </w:t>
      </w:r>
      <w:r>
        <w:t>бюджеты</w:t>
      </w:r>
    </w:p>
    <w:p w:rsidR="002514FD" w:rsidRDefault="00AC7B8D">
      <w:pPr>
        <w:pStyle w:val="20"/>
        <w:framePr w:wrap="none" w:vAnchor="page" w:hAnchor="page" w:x="4105" w:y="8316"/>
        <w:shd w:val="clear" w:color="auto" w:fill="auto"/>
        <w:spacing w:after="0" w:line="170" w:lineRule="exact"/>
        <w:ind w:firstLine="0"/>
        <w:jc w:val="left"/>
      </w:pPr>
      <w:r>
        <w:t>30</w:t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spacing w:after="0"/>
        <w:ind w:firstLine="0"/>
        <w:jc w:val="left"/>
      </w:pPr>
      <w:r>
        <w:t>Проведена эксперти</w:t>
      </w:r>
      <w:r>
        <w:softHyphen/>
        <w:t>за 10 коллективных договоро</w:t>
      </w:r>
      <w:proofErr w:type="gramStart"/>
      <w:r>
        <w:t>в(</w:t>
      </w:r>
      <w:proofErr w:type="gramEnd"/>
      <w:r>
        <w:t>измене</w:t>
      </w:r>
      <w:r>
        <w:softHyphen/>
        <w:t xml:space="preserve">ний и дополнений), поступающих на </w:t>
      </w:r>
      <w:proofErr w:type="spellStart"/>
      <w:r>
        <w:t>уве</w:t>
      </w:r>
      <w:proofErr w:type="spellEnd"/>
      <w:r>
        <w:t xml:space="preserve">- </w:t>
      </w:r>
      <w:proofErr w:type="spellStart"/>
      <w:r>
        <w:t>домителънуто</w:t>
      </w:r>
      <w:proofErr w:type="spellEnd"/>
      <w:r>
        <w:t xml:space="preserve"> регист</w:t>
      </w:r>
      <w:r>
        <w:softHyphen/>
        <w:t>рацию, на соответст</w:t>
      </w:r>
      <w:r>
        <w:softHyphen/>
        <w:t>вие требованиям за</w:t>
      </w:r>
      <w:r>
        <w:softHyphen/>
        <w:t>конодательства об охране труда</w:t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tabs>
          <w:tab w:val="left" w:leader="underscore" w:pos="1747"/>
        </w:tabs>
        <w:spacing w:after="0"/>
        <w:ind w:firstLine="0"/>
        <w:jc w:val="both"/>
      </w:pPr>
      <w:r>
        <w:rPr>
          <w:rStyle w:val="22"/>
        </w:rPr>
        <w:t>План-10</w:t>
      </w:r>
      <w:r>
        <w:tab/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spacing w:after="0"/>
        <w:ind w:firstLine="0"/>
        <w:jc w:val="both"/>
      </w:pPr>
      <w:r>
        <w:t>Разработано 2 проек</w:t>
      </w:r>
      <w:r>
        <w:softHyphen/>
        <w:t>та нормативных пра</w:t>
      </w:r>
      <w:r>
        <w:softHyphen/>
        <w:t xml:space="preserve">вовых актов </w:t>
      </w:r>
      <w:r>
        <w:t>по охра</w:t>
      </w:r>
      <w:r>
        <w:softHyphen/>
        <w:t>не труда</w:t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tabs>
          <w:tab w:val="left" w:leader="underscore" w:pos="1699"/>
        </w:tabs>
        <w:spacing w:after="0"/>
        <w:ind w:firstLine="0"/>
        <w:jc w:val="both"/>
      </w:pPr>
      <w:r>
        <w:rPr>
          <w:rStyle w:val="22"/>
        </w:rPr>
        <w:t>План-2</w:t>
      </w:r>
      <w:r>
        <w:tab/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spacing w:after="0"/>
        <w:ind w:firstLine="0"/>
        <w:jc w:val="left"/>
      </w:pPr>
      <w:r>
        <w:t>подготовлены 2 ма</w:t>
      </w:r>
      <w:r>
        <w:softHyphen/>
        <w:t>териал для «Завет</w:t>
      </w:r>
      <w:proofErr w:type="gramStart"/>
      <w:r>
        <w:t>ы-</w:t>
      </w:r>
      <w:proofErr w:type="gramEnd"/>
      <w:r>
        <w:t xml:space="preserve"> Ильича» и информа</w:t>
      </w:r>
      <w:r>
        <w:softHyphen/>
        <w:t>ция размещена на сайте Администрации Первомайского рай</w:t>
      </w:r>
      <w:r>
        <w:softHyphen/>
        <w:t>она</w:t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tabs>
          <w:tab w:val="left" w:leader="underscore" w:pos="1747"/>
        </w:tabs>
        <w:spacing w:after="0"/>
        <w:ind w:firstLine="0"/>
        <w:jc w:val="both"/>
      </w:pPr>
      <w:r>
        <w:rPr>
          <w:rStyle w:val="22"/>
        </w:rPr>
        <w:t>План-2</w:t>
      </w:r>
      <w:r>
        <w:tab/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spacing w:after="0"/>
        <w:ind w:firstLine="0"/>
        <w:jc w:val="both"/>
      </w:pPr>
      <w:r>
        <w:t>проведено 1 районное совещание - семинар</w:t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tabs>
          <w:tab w:val="left" w:leader="underscore" w:pos="1747"/>
        </w:tabs>
        <w:spacing w:after="0"/>
        <w:ind w:firstLine="0"/>
        <w:jc w:val="both"/>
      </w:pPr>
      <w:r>
        <w:rPr>
          <w:rStyle w:val="22"/>
        </w:rPr>
        <w:t>План- 1</w:t>
      </w:r>
      <w:r>
        <w:tab/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spacing w:after="0"/>
        <w:ind w:firstLine="0"/>
        <w:jc w:val="both"/>
      </w:pPr>
      <w:r>
        <w:t>Проведен 1 семинар в организации района</w:t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tabs>
          <w:tab w:val="left" w:leader="underscore" w:pos="1747"/>
        </w:tabs>
        <w:spacing w:after="0"/>
        <w:ind w:firstLine="0"/>
        <w:jc w:val="both"/>
      </w:pPr>
      <w:r>
        <w:rPr>
          <w:rStyle w:val="22"/>
        </w:rPr>
        <w:t>План- 1</w:t>
      </w:r>
      <w:r>
        <w:tab/>
      </w:r>
    </w:p>
    <w:p w:rsidR="002514FD" w:rsidRDefault="00AC7B8D">
      <w:pPr>
        <w:pStyle w:val="20"/>
        <w:framePr w:w="1786" w:h="7809" w:hRule="exact" w:wrap="none" w:vAnchor="page" w:hAnchor="page" w:x="7403" w:y="823"/>
        <w:shd w:val="clear" w:color="auto" w:fill="auto"/>
        <w:spacing w:after="0"/>
        <w:ind w:firstLine="0"/>
        <w:jc w:val="left"/>
      </w:pPr>
      <w:r>
        <w:t xml:space="preserve">в </w:t>
      </w:r>
      <w:r>
        <w:t xml:space="preserve">районном конкурсе «Лучшая организация Первомайского </w:t>
      </w:r>
      <w:proofErr w:type="gramStart"/>
      <w:r>
        <w:t>рай</w:t>
      </w:r>
      <w:r>
        <w:softHyphen/>
        <w:t>она</w:t>
      </w:r>
      <w:proofErr w:type="gramEnd"/>
      <w:r>
        <w:t xml:space="preserve"> но охране труда» приняло участие 5 организаций План- 5</w:t>
      </w:r>
    </w:p>
    <w:p w:rsidR="002514FD" w:rsidRDefault="00AC7B8D">
      <w:pPr>
        <w:pStyle w:val="20"/>
        <w:framePr w:wrap="none" w:vAnchor="page" w:hAnchor="page" w:x="505" w:y="9007"/>
        <w:shd w:val="clear" w:color="auto" w:fill="auto"/>
        <w:spacing w:after="0" w:line="170" w:lineRule="exact"/>
        <w:ind w:firstLine="0"/>
        <w:jc w:val="left"/>
      </w:pPr>
      <w:r>
        <w:t>К)</w:t>
      </w:r>
    </w:p>
    <w:p w:rsidR="002514FD" w:rsidRDefault="00AC7B8D">
      <w:pPr>
        <w:pStyle w:val="20"/>
        <w:framePr w:w="3072" w:h="1325" w:hRule="exact" w:wrap="none" w:vAnchor="page" w:hAnchor="page" w:x="913" w:y="8532"/>
        <w:shd w:val="clear" w:color="auto" w:fill="auto"/>
        <w:spacing w:after="0" w:line="211" w:lineRule="exact"/>
        <w:ind w:firstLine="0"/>
        <w:jc w:val="both"/>
      </w:pPr>
      <w:r>
        <w:t>внебюджетные</w:t>
      </w:r>
    </w:p>
    <w:p w:rsidR="002514FD" w:rsidRDefault="00AC7B8D">
      <w:pPr>
        <w:pStyle w:val="20"/>
        <w:framePr w:w="3072" w:h="1325" w:hRule="exact" w:wrap="none" w:vAnchor="page" w:hAnchor="page" w:x="913" w:y="8532"/>
        <w:shd w:val="clear" w:color="auto" w:fill="auto"/>
        <w:tabs>
          <w:tab w:val="left" w:leader="underscore" w:pos="3038"/>
        </w:tabs>
        <w:spacing w:after="0" w:line="211" w:lineRule="exact"/>
        <w:ind w:firstLine="0"/>
        <w:jc w:val="both"/>
      </w:pPr>
      <w:r>
        <w:rPr>
          <w:rStyle w:val="22"/>
        </w:rPr>
        <w:t>источники</w:t>
      </w:r>
      <w:r>
        <w:tab/>
      </w:r>
    </w:p>
    <w:p w:rsidR="002514FD" w:rsidRDefault="00AC7B8D">
      <w:pPr>
        <w:pStyle w:val="20"/>
        <w:framePr w:w="3072" w:h="1325" w:hRule="exact" w:wrap="none" w:vAnchor="page" w:hAnchor="page" w:x="913" w:y="8532"/>
        <w:shd w:val="clear" w:color="auto" w:fill="auto"/>
        <w:spacing w:after="0" w:line="211" w:lineRule="exact"/>
        <w:ind w:firstLine="0"/>
        <w:jc w:val="left"/>
      </w:pPr>
      <w:r>
        <w:t>Организовать проведение детского творческого конкурса по охране труда</w:t>
      </w:r>
    </w:p>
    <w:p w:rsidR="002514FD" w:rsidRDefault="00AC7B8D">
      <w:pPr>
        <w:pStyle w:val="20"/>
        <w:framePr w:w="3072" w:h="1325" w:hRule="exact" w:wrap="none" w:vAnchor="page" w:hAnchor="page" w:x="913" w:y="8532"/>
        <w:shd w:val="clear" w:color="auto" w:fill="auto"/>
        <w:tabs>
          <w:tab w:val="left" w:leader="underscore" w:pos="3038"/>
        </w:tabs>
        <w:spacing w:after="0" w:line="211" w:lineRule="exact"/>
        <w:ind w:firstLine="0"/>
        <w:jc w:val="both"/>
      </w:pPr>
      <w:r>
        <w:rPr>
          <w:rStyle w:val="22"/>
        </w:rPr>
        <w:t>«Я рису ю безопасный труд»</w:t>
      </w:r>
      <w:r>
        <w:tab/>
      </w:r>
    </w:p>
    <w:p w:rsidR="002514FD" w:rsidRDefault="00AC7B8D">
      <w:pPr>
        <w:pStyle w:val="20"/>
        <w:framePr w:w="3072" w:h="1325" w:hRule="exact" w:wrap="none" w:vAnchor="page" w:hAnchor="page" w:x="913" w:y="8532"/>
        <w:shd w:val="clear" w:color="auto" w:fill="auto"/>
        <w:spacing w:after="0" w:line="211" w:lineRule="exact"/>
        <w:ind w:firstLine="0"/>
        <w:jc w:val="both"/>
      </w:pPr>
      <w:r>
        <w:t>федеральный бюдж</w:t>
      </w:r>
      <w:r>
        <w:t>ет</w:t>
      </w:r>
    </w:p>
    <w:p w:rsidR="002514FD" w:rsidRDefault="00AC7B8D">
      <w:pPr>
        <w:pStyle w:val="20"/>
        <w:framePr w:wrap="none" w:vAnchor="page" w:hAnchor="page" w:x="923" w:y="10001"/>
        <w:shd w:val="clear" w:color="auto" w:fill="auto"/>
        <w:spacing w:after="0" w:line="170" w:lineRule="exact"/>
        <w:ind w:firstLine="0"/>
        <w:jc w:val="left"/>
      </w:pPr>
      <w:r>
        <w:t>областной бюджет</w:t>
      </w:r>
    </w:p>
    <w:p w:rsidR="002514FD" w:rsidRDefault="00AC7B8D">
      <w:pPr>
        <w:pStyle w:val="20"/>
        <w:framePr w:wrap="none" w:vAnchor="page" w:hAnchor="page" w:x="918" w:y="10370"/>
        <w:shd w:val="clear" w:color="auto" w:fill="auto"/>
        <w:spacing w:after="0" w:line="170" w:lineRule="exact"/>
        <w:ind w:firstLine="0"/>
        <w:jc w:val="left"/>
      </w:pPr>
      <w:r>
        <w:t>местные бюджеты</w:t>
      </w:r>
    </w:p>
    <w:p w:rsidR="002514FD" w:rsidRDefault="00AC7B8D">
      <w:pPr>
        <w:pStyle w:val="40"/>
        <w:framePr w:wrap="none" w:vAnchor="page" w:hAnchor="page" w:x="4115" w:y="10365"/>
        <w:shd w:val="clear" w:color="auto" w:fill="auto"/>
        <w:spacing w:line="170" w:lineRule="exact"/>
      </w:pPr>
      <w:r>
        <w:t>10</w:t>
      </w:r>
    </w:p>
    <w:p w:rsidR="002514FD" w:rsidRDefault="00AC7B8D">
      <w:pPr>
        <w:pStyle w:val="20"/>
        <w:framePr w:w="3336" w:h="1096" w:hRule="exact" w:wrap="none" w:vAnchor="page" w:hAnchor="page" w:x="515" w:y="10716"/>
        <w:shd w:val="clear" w:color="auto" w:fill="auto"/>
        <w:spacing w:after="0"/>
        <w:ind w:left="440" w:firstLine="0"/>
        <w:jc w:val="both"/>
      </w:pPr>
      <w:r>
        <w:t>внебюджетные</w:t>
      </w:r>
    </w:p>
    <w:p w:rsidR="002514FD" w:rsidRDefault="00AC7B8D">
      <w:pPr>
        <w:pStyle w:val="20"/>
        <w:framePr w:w="3336" w:h="1096" w:hRule="exact" w:wrap="none" w:vAnchor="page" w:hAnchor="page" w:x="515" w:y="10716"/>
        <w:shd w:val="clear" w:color="auto" w:fill="auto"/>
        <w:tabs>
          <w:tab w:val="left" w:leader="underscore" w:pos="3339"/>
        </w:tabs>
        <w:spacing w:after="0"/>
        <w:ind w:left="440" w:firstLine="0"/>
        <w:jc w:val="both"/>
      </w:pPr>
      <w:r>
        <w:rPr>
          <w:rStyle w:val="22"/>
        </w:rPr>
        <w:t>источники</w:t>
      </w:r>
      <w:r>
        <w:tab/>
      </w:r>
    </w:p>
    <w:p w:rsidR="002514FD" w:rsidRDefault="00AC7B8D">
      <w:pPr>
        <w:pStyle w:val="20"/>
        <w:framePr w:w="3336" w:h="1096" w:hRule="exact" w:wrap="none" w:vAnchor="page" w:hAnchor="page" w:x="515" w:y="10716"/>
        <w:shd w:val="clear" w:color="auto" w:fill="auto"/>
        <w:tabs>
          <w:tab w:val="left" w:pos="408"/>
        </w:tabs>
        <w:spacing w:after="0"/>
        <w:ind w:firstLine="0"/>
        <w:jc w:val="both"/>
      </w:pPr>
      <w:r>
        <w:t>11</w:t>
      </w:r>
      <w:r>
        <w:tab/>
        <w:t xml:space="preserve">11ринимать участие в </w:t>
      </w:r>
      <w:proofErr w:type="gramStart"/>
      <w:r>
        <w:t>областном</w:t>
      </w:r>
      <w:proofErr w:type="gramEnd"/>
      <w:r>
        <w:t xml:space="preserve"> </w:t>
      </w:r>
      <w:proofErr w:type="spellStart"/>
      <w:r>
        <w:t>ме</w:t>
      </w:r>
      <w:proofErr w:type="spellEnd"/>
      <w:r>
        <w:softHyphen/>
      </w:r>
    </w:p>
    <w:p w:rsidR="002514FD" w:rsidRDefault="00AC7B8D">
      <w:pPr>
        <w:pStyle w:val="20"/>
        <w:framePr w:w="3336" w:h="1096" w:hRule="exact" w:wrap="none" w:vAnchor="page" w:hAnchor="page" w:x="515" w:y="10716"/>
        <w:shd w:val="clear" w:color="auto" w:fill="auto"/>
        <w:spacing w:after="0"/>
        <w:ind w:left="440" w:firstLine="0"/>
        <w:jc w:val="both"/>
      </w:pPr>
      <w:proofErr w:type="spellStart"/>
      <w:proofErr w:type="gramStart"/>
      <w:r>
        <w:t>сячнике</w:t>
      </w:r>
      <w:proofErr w:type="spellEnd"/>
      <w:r>
        <w:t xml:space="preserve"> охраны труда, посвященном Всемирному дню охраны труда</w:t>
      </w:r>
      <w:proofErr w:type="gramEnd"/>
    </w:p>
    <w:p w:rsidR="002514FD" w:rsidRDefault="00AC7B8D">
      <w:pPr>
        <w:pStyle w:val="20"/>
        <w:framePr w:wrap="none" w:vAnchor="page" w:hAnchor="page" w:x="4095" w:y="11172"/>
        <w:shd w:val="clear" w:color="auto" w:fill="auto"/>
        <w:spacing w:after="0" w:line="170" w:lineRule="exact"/>
        <w:ind w:firstLine="0"/>
        <w:jc w:val="left"/>
      </w:pPr>
      <w:r>
        <w:t>Не требуется</w:t>
      </w:r>
    </w:p>
    <w:p w:rsidR="002514FD" w:rsidRDefault="00AC7B8D">
      <w:pPr>
        <w:pStyle w:val="20"/>
        <w:framePr w:w="3485" w:h="904" w:hRule="exact" w:wrap="none" w:vAnchor="page" w:hAnchor="page" w:x="510" w:y="12597"/>
        <w:shd w:val="clear" w:color="auto" w:fill="auto"/>
        <w:tabs>
          <w:tab w:val="left" w:leader="underscore" w:pos="3461"/>
        </w:tabs>
        <w:spacing w:after="0"/>
        <w:ind w:left="440"/>
        <w:jc w:val="both"/>
      </w:pPr>
      <w:r>
        <w:t>12 Обеспечить контроль за регулярным проведением первичных и периодиче</w:t>
      </w:r>
      <w:r>
        <w:softHyphen/>
      </w:r>
      <w:r>
        <w:t>ских медицинских осмотров работн</w:t>
      </w:r>
      <w:proofErr w:type="gramStart"/>
      <w:r>
        <w:t>и-</w:t>
      </w:r>
      <w:proofErr w:type="gramEnd"/>
      <w:r>
        <w:t xml:space="preserve"> </w:t>
      </w:r>
      <w:r>
        <w:rPr>
          <w:rStyle w:val="22"/>
        </w:rPr>
        <w:t>ков муниципальных учреждений</w:t>
      </w:r>
      <w:r>
        <w:tab/>
      </w:r>
    </w:p>
    <w:p w:rsidR="002514FD" w:rsidRDefault="00AC7B8D">
      <w:pPr>
        <w:pStyle w:val="20"/>
        <w:framePr w:wrap="none" w:vAnchor="page" w:hAnchor="page" w:x="4095" w:y="12631"/>
        <w:shd w:val="clear" w:color="auto" w:fill="auto"/>
        <w:spacing w:after="0" w:line="170" w:lineRule="exact"/>
        <w:ind w:firstLine="0"/>
        <w:jc w:val="left"/>
      </w:pPr>
      <w:r>
        <w:t>Не требуется</w:t>
      </w:r>
    </w:p>
    <w:p w:rsidR="002514FD" w:rsidRDefault="00AC7B8D">
      <w:pPr>
        <w:pStyle w:val="20"/>
        <w:framePr w:w="1694" w:h="1708" w:hRule="exact" w:wrap="none" w:vAnchor="page" w:hAnchor="page" w:x="7403" w:y="8959"/>
        <w:shd w:val="clear" w:color="auto" w:fill="auto"/>
        <w:spacing w:after="0"/>
        <w:ind w:firstLine="0"/>
        <w:jc w:val="left"/>
      </w:pPr>
      <w:r>
        <w:t>Количество участни</w:t>
      </w:r>
      <w:r>
        <w:softHyphen/>
        <w:t>ков детского творче</w:t>
      </w:r>
      <w:r>
        <w:softHyphen/>
        <w:t xml:space="preserve">ского </w:t>
      </w:r>
      <w:proofErr w:type="spellStart"/>
      <w:r>
        <w:t>конкуфса</w:t>
      </w:r>
      <w:proofErr w:type="spellEnd"/>
      <w:r>
        <w:t xml:space="preserve"> по охране труда «Я ри</w:t>
      </w:r>
      <w:r>
        <w:softHyphen/>
        <w:t>сую безопасный труд» составило 30 человек План- 30</w:t>
      </w:r>
    </w:p>
    <w:p w:rsidR="002514FD" w:rsidRDefault="00AC7B8D">
      <w:pPr>
        <w:pStyle w:val="20"/>
        <w:framePr w:w="1747" w:h="2342" w:hRule="exact" w:wrap="none" w:vAnchor="page" w:hAnchor="page" w:x="7393" w:y="11138"/>
        <w:shd w:val="clear" w:color="auto" w:fill="auto"/>
        <w:spacing w:after="0"/>
        <w:ind w:firstLine="0"/>
        <w:jc w:val="left"/>
      </w:pPr>
      <w:proofErr w:type="gramStart"/>
      <w:r>
        <w:t>Разработан план ме</w:t>
      </w:r>
      <w:r>
        <w:softHyphen/>
        <w:t>роприятий посвя</w:t>
      </w:r>
      <w:r>
        <w:softHyphen/>
        <w:t>щенных Всемирном</w:t>
      </w:r>
      <w:r>
        <w:t>у дню охраны труда Принято</w:t>
      </w:r>
      <w:proofErr w:type="gramEnd"/>
      <w:r>
        <w:t xml:space="preserve"> участие в областном месячнике</w:t>
      </w:r>
    </w:p>
    <w:p w:rsidR="002514FD" w:rsidRDefault="00AC7B8D">
      <w:pPr>
        <w:pStyle w:val="20"/>
        <w:framePr w:w="1747" w:h="2342" w:hRule="exact" w:wrap="none" w:vAnchor="page" w:hAnchor="page" w:x="7393" w:y="11138"/>
        <w:shd w:val="clear" w:color="auto" w:fill="auto"/>
        <w:tabs>
          <w:tab w:val="left" w:leader="underscore" w:pos="1709"/>
        </w:tabs>
        <w:spacing w:after="0"/>
        <w:ind w:firstLine="0"/>
        <w:jc w:val="both"/>
      </w:pPr>
      <w:r>
        <w:rPr>
          <w:rStyle w:val="22"/>
        </w:rPr>
        <w:t>охраны труда.</w:t>
      </w:r>
      <w:r>
        <w:tab/>
      </w:r>
    </w:p>
    <w:p w:rsidR="002514FD" w:rsidRDefault="00AC7B8D">
      <w:pPr>
        <w:pStyle w:val="20"/>
        <w:framePr w:w="1747" w:h="2342" w:hRule="exact" w:wrap="none" w:vAnchor="page" w:hAnchor="page" w:x="7393" w:y="11138"/>
        <w:shd w:val="clear" w:color="auto" w:fill="auto"/>
        <w:spacing w:after="0"/>
        <w:ind w:firstLine="0"/>
        <w:jc w:val="left"/>
      </w:pPr>
      <w:r>
        <w:t>Проведены медицин</w:t>
      </w:r>
      <w:r>
        <w:softHyphen/>
        <w:t>ские осмотры 704 работникам План- 704</w:t>
      </w:r>
    </w:p>
    <w:p w:rsidR="002514FD" w:rsidRDefault="002514FD">
      <w:pPr>
        <w:rPr>
          <w:sz w:val="2"/>
          <w:szCs w:val="2"/>
        </w:rPr>
        <w:sectPr w:rsidR="002514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14FD" w:rsidRDefault="00AC7B8D">
      <w:pPr>
        <w:pStyle w:val="24"/>
        <w:framePr w:wrap="none" w:vAnchor="page" w:hAnchor="page" w:x="707" w:y="756"/>
        <w:shd w:val="clear" w:color="auto" w:fill="auto"/>
        <w:spacing w:line="170" w:lineRule="exact"/>
      </w:pPr>
      <w:proofErr w:type="gramStart"/>
      <w:r>
        <w:lastRenderedPageBreak/>
        <w:t>f</w:t>
      </w:r>
      <w:proofErr w:type="gram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3178"/>
        <w:gridCol w:w="1435"/>
        <w:gridCol w:w="1877"/>
        <w:gridCol w:w="1877"/>
        <w:gridCol w:w="1728"/>
      </w:tblGrid>
      <w:tr w:rsidR="002514FD">
        <w:tblPrEx>
          <w:tblCellMar>
            <w:top w:w="0" w:type="dxa"/>
            <w:bottom w:w="0" w:type="dxa"/>
          </w:tblCellMar>
        </w:tblPrEx>
        <w:trPr>
          <w:trHeight w:hRule="exact" w:val="16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 w:line="700" w:lineRule="exact"/>
              <w:ind w:firstLine="0"/>
              <w:jc w:val="left"/>
            </w:pPr>
            <w:r>
              <w:rPr>
                <w:rStyle w:val="2David35pt"/>
              </w:rPr>
              <w:t>/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Организовывать мониторинг резуль</w:t>
            </w:r>
            <w:r>
              <w:rPr>
                <w:rStyle w:val="21"/>
              </w:rPr>
              <w:softHyphen/>
              <w:t>татов специальной оценки условий труда (аттестации рабочих мест)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 xml:space="preserve">Не </w:t>
            </w:r>
            <w:r>
              <w:rPr>
                <w:rStyle w:val="21"/>
              </w:rPr>
              <w:t>требуется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В 40 организациях проведен</w:t>
            </w:r>
            <w:proofErr w:type="gramStart"/>
            <w:r>
              <w:rPr>
                <w:rStyle w:val="21"/>
              </w:rPr>
              <w:t>а(</w:t>
            </w:r>
            <w:proofErr w:type="gramEnd"/>
            <w:r>
              <w:rPr>
                <w:rStyle w:val="21"/>
              </w:rPr>
              <w:t>полно</w:t>
            </w:r>
            <w:r>
              <w:rPr>
                <w:rStyle w:val="21"/>
              </w:rPr>
              <w:softHyphen/>
              <w:t>стью или частично) специальная оценка условий труда (до 01.01.2014 - аттеста</w:t>
            </w:r>
            <w:r>
              <w:rPr>
                <w:rStyle w:val="21"/>
              </w:rPr>
              <w:softHyphen/>
              <w:t>ция рабочих мест) План- 40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14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Организовывать мониторинг произ</w:t>
            </w:r>
            <w:r>
              <w:rPr>
                <w:rStyle w:val="21"/>
              </w:rPr>
              <w:softHyphen/>
              <w:t>водственного травматизма в органи</w:t>
            </w:r>
            <w:r>
              <w:rPr>
                <w:rStyle w:val="21"/>
              </w:rPr>
              <w:softHyphen/>
              <w:t>зациях района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Не требуется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10531" w:h="3130" w:wrap="none" w:vAnchor="page" w:hAnchor="page" w:x="328" w:y="969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 xml:space="preserve">47 </w:t>
            </w:r>
            <w:r>
              <w:rPr>
                <w:rStyle w:val="21"/>
              </w:rPr>
              <w:t>организаций при</w:t>
            </w:r>
            <w:r>
              <w:rPr>
                <w:rStyle w:val="21"/>
              </w:rPr>
              <w:softHyphen/>
              <w:t>нимают участие в мониторинге условий и охраны труда План-47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10531" w:h="3130" w:wrap="none" w:vAnchor="page" w:hAnchor="page" w:x="328" w:y="969"/>
              <w:rPr>
                <w:sz w:val="10"/>
                <w:szCs w:val="10"/>
              </w:rPr>
            </w:pPr>
          </w:p>
        </w:tc>
      </w:tr>
    </w:tbl>
    <w:p w:rsidR="002514FD" w:rsidRDefault="00AC7B8D">
      <w:pPr>
        <w:pStyle w:val="50"/>
        <w:framePr w:w="4694" w:h="518" w:hRule="exact" w:wrap="none" w:vAnchor="page" w:hAnchor="page" w:x="894" w:y="4529"/>
        <w:shd w:val="clear" w:color="auto" w:fill="auto"/>
      </w:pPr>
      <w:r>
        <w:t>Главный специалист по муниципальным услугам и трудовым отношениям</w:t>
      </w:r>
    </w:p>
    <w:p w:rsidR="002514FD" w:rsidRDefault="00AC7B8D">
      <w:pPr>
        <w:pStyle w:val="60"/>
        <w:framePr w:wrap="none" w:vAnchor="page" w:hAnchor="page" w:x="6121" w:y="4159"/>
        <w:shd w:val="clear" w:color="auto" w:fill="auto"/>
        <w:spacing w:line="680" w:lineRule="exact"/>
      </w:pPr>
      <w:r>
        <w:t>Л</w:t>
      </w:r>
    </w:p>
    <w:p w:rsidR="002514FD" w:rsidRDefault="00AC7B8D">
      <w:pPr>
        <w:pStyle w:val="50"/>
        <w:framePr w:wrap="none" w:vAnchor="page" w:hAnchor="page" w:x="7192" w:y="4553"/>
        <w:shd w:val="clear" w:color="auto" w:fill="auto"/>
        <w:spacing w:line="200" w:lineRule="exact"/>
        <w:jc w:val="left"/>
      </w:pPr>
      <w:r>
        <w:t>Э.М.</w:t>
      </w:r>
    </w:p>
    <w:p w:rsidR="002514FD" w:rsidRDefault="00AC7B8D">
      <w:pPr>
        <w:pStyle w:val="50"/>
        <w:framePr w:wrap="none" w:vAnchor="page" w:hAnchor="page" w:x="7681" w:y="4548"/>
        <w:shd w:val="clear" w:color="auto" w:fill="auto"/>
        <w:spacing w:line="200" w:lineRule="exact"/>
        <w:jc w:val="left"/>
      </w:pPr>
      <w:proofErr w:type="spellStart"/>
      <w:r>
        <w:t>Бочарникова</w:t>
      </w:r>
      <w:proofErr w:type="spellEnd"/>
    </w:p>
    <w:p w:rsidR="002514FD" w:rsidRDefault="00AC7B8D">
      <w:pPr>
        <w:pStyle w:val="20"/>
        <w:framePr w:w="10531" w:h="2356" w:hRule="exact" w:wrap="none" w:vAnchor="page" w:hAnchor="page" w:x="328" w:y="5456"/>
        <w:shd w:val="clear" w:color="auto" w:fill="auto"/>
        <w:spacing w:after="0"/>
        <w:ind w:left="580" w:firstLine="540"/>
        <w:jc w:val="both"/>
      </w:pPr>
      <w:r>
        <w:t>&lt;*&gt; - Расходы, увеличивающие стоимость основных средств.</w:t>
      </w:r>
    </w:p>
    <w:p w:rsidR="002514FD" w:rsidRDefault="00AC7B8D">
      <w:pPr>
        <w:pStyle w:val="20"/>
        <w:framePr w:w="10531" w:h="2356" w:hRule="exact" w:wrap="none" w:vAnchor="page" w:hAnchor="page" w:x="328" w:y="5456"/>
        <w:shd w:val="clear" w:color="auto" w:fill="auto"/>
        <w:spacing w:after="0"/>
        <w:ind w:left="580" w:right="160" w:firstLine="540"/>
        <w:jc w:val="both"/>
      </w:pPr>
      <w:r>
        <w:t xml:space="preserve">&lt;**&gt; - Расходы по </w:t>
      </w:r>
      <w:r>
        <w:t>государственным контактам с научными организациями на проведение НИОКР; расходы на НИ</w:t>
      </w:r>
      <w:r>
        <w:softHyphen/>
        <w:t>ОКР, проводимые собственными силами.</w:t>
      </w:r>
    </w:p>
    <w:p w:rsidR="002514FD" w:rsidRDefault="00AC7B8D">
      <w:pPr>
        <w:pStyle w:val="20"/>
        <w:framePr w:w="10531" w:h="2356" w:hRule="exact" w:wrap="none" w:vAnchor="page" w:hAnchor="page" w:x="328" w:y="5456"/>
        <w:shd w:val="clear" w:color="auto" w:fill="auto"/>
        <w:spacing w:after="0"/>
        <w:ind w:left="580" w:firstLine="540"/>
        <w:jc w:val="both"/>
      </w:pPr>
      <w:r>
        <w:t>&lt;***&gt;- Текущие расходы.</w:t>
      </w:r>
    </w:p>
    <w:p w:rsidR="002514FD" w:rsidRDefault="00AC7B8D">
      <w:pPr>
        <w:pStyle w:val="20"/>
        <w:framePr w:w="10531" w:h="2356" w:hRule="exact" w:wrap="none" w:vAnchor="page" w:hAnchor="page" w:x="328" w:y="5456"/>
        <w:shd w:val="clear" w:color="auto" w:fill="auto"/>
        <w:spacing w:after="0"/>
        <w:ind w:left="580" w:right="160" w:firstLine="540"/>
        <w:jc w:val="both"/>
      </w:pPr>
      <w:proofErr w:type="gramStart"/>
      <w:r>
        <w:t xml:space="preserve">&lt;****&gt; - Указываются показатели мероприятий в соответствии с предусмотренными показателями в утвержденной МП </w:t>
      </w:r>
      <w:r>
        <w:t>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</w:t>
      </w:r>
      <w:r>
        <w:t>ятий и т.п.).</w:t>
      </w:r>
      <w:proofErr w:type="gramEnd"/>
      <w:r>
        <w:t xml:space="preserve"> Допускается приведение показателей, не установленных утвержденной МП.</w:t>
      </w:r>
    </w:p>
    <w:p w:rsidR="002514FD" w:rsidRDefault="00AC7B8D">
      <w:pPr>
        <w:pStyle w:val="20"/>
        <w:framePr w:w="10531" w:h="2356" w:hRule="exact" w:wrap="none" w:vAnchor="page" w:hAnchor="page" w:x="328" w:y="5456"/>
        <w:shd w:val="clear" w:color="auto" w:fill="auto"/>
        <w:spacing w:after="0"/>
        <w:ind w:left="580" w:right="160" w:firstLine="540"/>
        <w:jc w:val="both"/>
      </w:pPr>
      <w:r>
        <w:t xml:space="preserve">&lt;*****&gt; - Графа "Примечание" обязательно заполняется по мероприятиям, объем финансирования по которым не соответствует утвержденной МП, а также по мероприятиям, по которым </w:t>
      </w:r>
      <w:r>
        <w:t>результат отсутствует или не соответствует запла</w:t>
      </w:r>
      <w:r>
        <w:softHyphen/>
        <w:t>нированному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указанием причин отклонений.</w:t>
      </w:r>
    </w:p>
    <w:p w:rsidR="002514FD" w:rsidRDefault="002514FD">
      <w:pPr>
        <w:rPr>
          <w:sz w:val="2"/>
          <w:szCs w:val="2"/>
        </w:rPr>
        <w:sectPr w:rsidR="002514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514FD" w:rsidRDefault="00AC7B8D">
      <w:pPr>
        <w:pStyle w:val="20"/>
        <w:framePr w:w="10229" w:h="227" w:hRule="exact" w:wrap="none" w:vAnchor="page" w:hAnchor="page" w:x="749" w:y="1151"/>
        <w:shd w:val="clear" w:color="auto" w:fill="auto"/>
        <w:spacing w:after="0" w:line="170" w:lineRule="exact"/>
        <w:ind w:firstLine="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AC54F3">
        <w:rPr>
          <w:lang w:eastAsia="en-US" w:bidi="en-US"/>
        </w:rPr>
        <w:t xml:space="preserve"> </w:t>
      </w:r>
      <w:r>
        <w:t>2</w:t>
      </w:r>
    </w:p>
    <w:p w:rsidR="002514FD" w:rsidRDefault="00AC7B8D">
      <w:pPr>
        <w:pStyle w:val="30"/>
        <w:framePr w:w="10229" w:h="1213" w:hRule="exact" w:wrap="none" w:vAnchor="page" w:hAnchor="page" w:x="749" w:y="1561"/>
        <w:shd w:val="clear" w:color="auto" w:fill="auto"/>
        <w:spacing w:before="0" w:line="230" w:lineRule="exact"/>
        <w:ind w:right="200"/>
      </w:pPr>
      <w:r>
        <w:t>ГОДОВОЙ ОТЧЕТ</w:t>
      </w:r>
    </w:p>
    <w:p w:rsidR="002514FD" w:rsidRDefault="00AC7B8D">
      <w:pPr>
        <w:pStyle w:val="30"/>
        <w:framePr w:w="10229" w:h="1213" w:hRule="exact" w:wrap="none" w:vAnchor="page" w:hAnchor="page" w:x="749" w:y="1561"/>
        <w:shd w:val="clear" w:color="auto" w:fill="auto"/>
        <w:spacing w:before="0" w:line="230" w:lineRule="exact"/>
        <w:ind w:right="200"/>
      </w:pPr>
      <w:r>
        <w:t>ИНФОРМАЦИЯ О РЕЗУЛЬТАТАХ РЕАЛИЗАЦИИ МУНЦИПАЛЬНОЙ ПРОГРАММЫ «УЛУЧШ</w:t>
      </w:r>
      <w:proofErr w:type="gramStart"/>
      <w:r>
        <w:t>Е-</w:t>
      </w:r>
      <w:proofErr w:type="gramEnd"/>
      <w:r>
        <w:br/>
        <w:t xml:space="preserve">НИЕ УСЛОВИЙ И ОХРАНЫ ТРУДА В ПЕРВОМАЙСКОМ РАЙОНЕ </w:t>
      </w:r>
      <w:r>
        <w:t>НА 2014-2018 ГОДЫ»</w:t>
      </w:r>
    </w:p>
    <w:p w:rsidR="002514FD" w:rsidRDefault="00AC7B8D">
      <w:pPr>
        <w:pStyle w:val="30"/>
        <w:framePr w:w="10229" w:h="1213" w:hRule="exact" w:wrap="none" w:vAnchor="page" w:hAnchor="page" w:x="749" w:y="1561"/>
        <w:shd w:val="clear" w:color="auto" w:fill="auto"/>
        <w:spacing w:before="0" w:line="230" w:lineRule="exact"/>
        <w:ind w:right="200"/>
      </w:pPr>
      <w:r>
        <w:t>В 2019 ГОДУ &lt;*&gt;</w:t>
      </w:r>
    </w:p>
    <w:p w:rsidR="002514FD" w:rsidRDefault="00AC7B8D">
      <w:pPr>
        <w:pStyle w:val="30"/>
        <w:framePr w:w="10229" w:h="1213" w:hRule="exact" w:wrap="none" w:vAnchor="page" w:hAnchor="page" w:x="749" w:y="1561"/>
        <w:shd w:val="clear" w:color="auto" w:fill="auto"/>
        <w:spacing w:before="0" w:line="230" w:lineRule="exact"/>
        <w:ind w:right="200"/>
      </w:pPr>
      <w:r>
        <w:t>заказчик (координатор</w:t>
      </w:r>
      <w:proofErr w:type="gramStart"/>
      <w:r>
        <w:t>)-</w:t>
      </w:r>
      <w:proofErr w:type="gramEnd"/>
      <w:r>
        <w:t>Администрация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4"/>
        <w:gridCol w:w="293"/>
        <w:gridCol w:w="787"/>
        <w:gridCol w:w="182"/>
        <w:gridCol w:w="720"/>
        <w:gridCol w:w="250"/>
        <w:gridCol w:w="936"/>
        <w:gridCol w:w="355"/>
        <w:gridCol w:w="1258"/>
        <w:gridCol w:w="1248"/>
      </w:tblGrid>
      <w:tr w:rsidR="002514FD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965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 xml:space="preserve">Целью программы является сохранение жизни и здоровья работников в процессе трудовой деятельности, снижение производственного травматизма и профессиональных </w:t>
            </w:r>
            <w:r>
              <w:rPr>
                <w:rStyle w:val="21"/>
              </w:rPr>
              <w:t>заболеваний, повышение уровня социаль</w:t>
            </w:r>
            <w:r>
              <w:rPr>
                <w:rStyle w:val="21"/>
              </w:rPr>
              <w:softHyphen/>
              <w:t>ной и правовой защищенности всех участников производственного процесса.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39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26" w:lineRule="exact"/>
              <w:ind w:firstLine="0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60" w:line="170" w:lineRule="exact"/>
              <w:ind w:firstLine="0"/>
              <w:jc w:val="left"/>
            </w:pPr>
            <w:r>
              <w:rPr>
                <w:rStyle w:val="21"/>
              </w:rPr>
              <w:t>Отклонение</w:t>
            </w:r>
          </w:p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before="60" w:after="0" w:line="170" w:lineRule="exact"/>
              <w:ind w:firstLine="0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5" w:lineRule="exact"/>
              <w:ind w:firstLine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1"/>
              </w:rPr>
              <w:t>Принимае</w:t>
            </w:r>
            <w:r>
              <w:rPr>
                <w:rStyle w:val="21"/>
              </w:rPr>
              <w:softHyphen/>
              <w:t>мые меры по устранению невыполне</w:t>
            </w:r>
            <w:r>
              <w:rPr>
                <w:rStyle w:val="21"/>
              </w:rPr>
              <w:softHyphen/>
              <w:t>ния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36"/>
        </w:trPr>
        <w:tc>
          <w:tcPr>
            <w:tcW w:w="39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1"/>
              </w:rPr>
              <w:t>Численность пострадавших в результате несчастных случаев на производстве на 1000 работников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1.1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1,0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-90,9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1"/>
              </w:rPr>
              <w:t>Уменьшение числа несчаст</w:t>
            </w:r>
            <w:r>
              <w:rPr>
                <w:rStyle w:val="21"/>
              </w:rPr>
              <w:softHyphen/>
              <w:t>ных случаев на производстве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627"/>
        </w:trPr>
        <w:tc>
          <w:tcPr>
            <w:tcW w:w="39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26" w:lineRule="exact"/>
              <w:ind w:firstLine="0"/>
              <w:jc w:val="left"/>
            </w:pPr>
            <w:r>
              <w:rPr>
                <w:rStyle w:val="21"/>
              </w:rPr>
              <w:t xml:space="preserve">2. Удельный вес работников, занятых на рабочих местах, в отношении которых проведена </w:t>
            </w:r>
            <w:r>
              <w:rPr>
                <w:rStyle w:val="21"/>
              </w:rPr>
              <w:t>специальная оценка условий труда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58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72,5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left"/>
            </w:pPr>
            <w:r>
              <w:rPr>
                <w:rStyle w:val="21"/>
              </w:rPr>
              <w:t>Недостаточное финансирова</w:t>
            </w:r>
            <w:r>
              <w:rPr>
                <w:rStyle w:val="21"/>
              </w:rPr>
              <w:softHyphen/>
              <w:t>ние муници</w:t>
            </w:r>
            <w:r>
              <w:rPr>
                <w:rStyle w:val="21"/>
              </w:rPr>
              <w:softHyphen/>
              <w:t>пальных учре</w:t>
            </w:r>
            <w:r>
              <w:rPr>
                <w:rStyle w:val="21"/>
              </w:rPr>
              <w:softHyphen/>
              <w:t>ждений, отсут</w:t>
            </w:r>
            <w:r>
              <w:rPr>
                <w:rStyle w:val="21"/>
              </w:rPr>
              <w:softHyphen/>
              <w:t>ствие собствен</w:t>
            </w:r>
            <w:r>
              <w:rPr>
                <w:rStyle w:val="21"/>
              </w:rPr>
              <w:softHyphen/>
              <w:t>ных средств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Усилена ра</w:t>
            </w:r>
            <w:r>
              <w:rPr>
                <w:rStyle w:val="21"/>
              </w:rPr>
              <w:softHyphen/>
              <w:t>бота с рабо</w:t>
            </w:r>
            <w:r>
              <w:rPr>
                <w:rStyle w:val="21"/>
              </w:rPr>
              <w:softHyphen/>
              <w:t>тодателями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2054"/>
        </w:trPr>
        <w:tc>
          <w:tcPr>
            <w:tcW w:w="965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420"/>
              <w:jc w:val="left"/>
            </w:pPr>
            <w:r>
              <w:rPr>
                <w:rStyle w:val="21"/>
              </w:rPr>
              <w:t>Задачи МП</w:t>
            </w:r>
          </w:p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420"/>
              <w:jc w:val="left"/>
            </w:pPr>
            <w:r>
              <w:rPr>
                <w:rStyle w:val="21"/>
              </w:rPr>
              <w:t xml:space="preserve">Задача 1. Увеличение количества рабочих мест, соответствующих нормативным </w:t>
            </w:r>
            <w:r>
              <w:rPr>
                <w:rStyle w:val="21"/>
              </w:rPr>
              <w:t>требованиям охраны труда на основе специальной оценки условий груда</w:t>
            </w:r>
          </w:p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420"/>
              <w:jc w:val="left"/>
            </w:pPr>
            <w:r>
              <w:rPr>
                <w:rStyle w:val="21"/>
              </w:rPr>
              <w:t>Задача 2. Совершенствование нормативно-правовой базы в области охраны труда.</w:t>
            </w:r>
          </w:p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420"/>
              <w:jc w:val="left"/>
            </w:pPr>
            <w:r>
              <w:rPr>
                <w:rStyle w:val="21"/>
              </w:rPr>
              <w:t>Задача 3. Информационное обеспечение и пропаганда охраны труда.</w:t>
            </w:r>
          </w:p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420"/>
              <w:jc w:val="left"/>
            </w:pPr>
            <w:r>
              <w:rPr>
                <w:rStyle w:val="21"/>
              </w:rPr>
              <w:t>Задача 4. Профилактические мероприятия, направл</w:t>
            </w:r>
            <w:r>
              <w:rPr>
                <w:rStyle w:val="21"/>
              </w:rPr>
              <w:t>енные на сокращение производственного травматиз</w:t>
            </w:r>
            <w:r>
              <w:rPr>
                <w:rStyle w:val="21"/>
              </w:rPr>
              <w:softHyphen/>
              <w:t>ма и профессиональных заболеваний.</w:t>
            </w:r>
          </w:p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420"/>
              <w:jc w:val="left"/>
            </w:pPr>
            <w:r>
              <w:rPr>
                <w:rStyle w:val="21"/>
              </w:rPr>
              <w:t>Задача 5. Проведение мониторинга условий и охраны труда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965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21" w:lineRule="exact"/>
              <w:ind w:firstLine="0"/>
              <w:jc w:val="both"/>
            </w:pPr>
            <w:r>
              <w:rPr>
                <w:rStyle w:val="21"/>
              </w:rPr>
              <w:t xml:space="preserve">Задача 1. Увеличение количества рабочих мест, соответствующих нормативным требованиям охраны труда на основе </w:t>
            </w:r>
            <w:r>
              <w:rPr>
                <w:rStyle w:val="21"/>
              </w:rPr>
              <w:t>специальной оценки условий труда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37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both"/>
            </w:pPr>
            <w:r>
              <w:rPr>
                <w:rStyle w:val="21"/>
              </w:rPr>
              <w:t>Показатели задач МП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Отклонение</w:t>
            </w:r>
            <w:proofErr w:type="gramStart"/>
            <w:r>
              <w:rPr>
                <w:rStyle w:val="21"/>
              </w:rPr>
              <w:t xml:space="preserve"> (%)</w:t>
            </w:r>
            <w:proofErr w:type="gram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/>
              <w:ind w:firstLine="0"/>
              <w:jc w:val="both"/>
            </w:pPr>
            <w:r>
              <w:rPr>
                <w:rStyle w:val="21"/>
              </w:rPr>
              <w:t>11ричины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02" w:lineRule="exact"/>
              <w:ind w:firstLine="0"/>
              <w:jc w:val="left"/>
            </w:pPr>
            <w:r>
              <w:rPr>
                <w:rStyle w:val="21"/>
              </w:rPr>
              <w:t>Принимаемые меры по уст</w:t>
            </w:r>
            <w:r>
              <w:rPr>
                <w:rStyle w:val="21"/>
              </w:rPr>
              <w:softHyphen/>
              <w:t>ранению не</w:t>
            </w:r>
            <w:r>
              <w:rPr>
                <w:rStyle w:val="21"/>
              </w:rPr>
              <w:softHyphen/>
              <w:t>выполнения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рабочих мест, на которых проведена специальная оценка условий труда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80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80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заседаний</w:t>
            </w:r>
            <w:r>
              <w:rPr>
                <w:rStyle w:val="21"/>
              </w:rPr>
              <w:t xml:space="preserve"> трехсторонней комиссии, на которых рассматривались вопросы охраны труда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организаций, которым ока</w:t>
            </w:r>
            <w:r>
              <w:rPr>
                <w:rStyle w:val="21"/>
              </w:rPr>
              <w:softHyphen/>
              <w:t>зана методическая помощь в заключе</w:t>
            </w:r>
            <w:r>
              <w:rPr>
                <w:rStyle w:val="21"/>
              </w:rPr>
              <w:softHyphen/>
              <w:t>нии (внесении изменений, дополнений) коллективного договора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21" w:lineRule="exact"/>
              <w:ind w:firstLine="0"/>
              <w:jc w:val="both"/>
            </w:pPr>
            <w:r>
              <w:rPr>
                <w:rStyle w:val="21"/>
              </w:rPr>
              <w:t>Количество коллективных договоров,</w:t>
            </w:r>
            <w:r>
              <w:rPr>
                <w:rStyle w:val="21"/>
              </w:rPr>
              <w:t xml:space="preserve"> изменений и дополнений к ним, про</w:t>
            </w:r>
            <w:r>
              <w:rPr>
                <w:rStyle w:val="21"/>
              </w:rPr>
              <w:softHyphen/>
              <w:t>шедших экспертизу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организаций, которым ока</w:t>
            </w:r>
            <w:r>
              <w:rPr>
                <w:rStyle w:val="21"/>
              </w:rPr>
              <w:softHyphen/>
              <w:t xml:space="preserve">зана методическая помощь по </w:t>
            </w:r>
            <w:proofErr w:type="spellStart"/>
            <w:r>
              <w:rPr>
                <w:rStyle w:val="21"/>
              </w:rPr>
              <w:t>органи</w:t>
            </w:r>
            <w:proofErr w:type="spellEnd"/>
            <w:r>
              <w:rPr>
                <w:rStyle w:val="21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53" w:h="12734" w:wrap="none" w:vAnchor="page" w:hAnchor="page" w:x="1305" w:y="2972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53" w:h="12734" w:wrap="none" w:vAnchor="page" w:hAnchor="page" w:x="1305" w:y="2972"/>
              <w:rPr>
                <w:sz w:val="10"/>
                <w:szCs w:val="10"/>
              </w:rPr>
            </w:pPr>
          </w:p>
        </w:tc>
      </w:tr>
    </w:tbl>
    <w:p w:rsidR="002514FD" w:rsidRDefault="002514FD">
      <w:pPr>
        <w:rPr>
          <w:sz w:val="2"/>
          <w:szCs w:val="2"/>
        </w:rPr>
        <w:sectPr w:rsidR="002514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53"/>
        <w:gridCol w:w="1080"/>
        <w:gridCol w:w="1147"/>
        <w:gridCol w:w="1296"/>
        <w:gridCol w:w="1301"/>
        <w:gridCol w:w="1195"/>
      </w:tblGrid>
      <w:tr w:rsidR="002514FD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140" w:firstLine="0"/>
              <w:jc w:val="left"/>
            </w:pPr>
            <w:proofErr w:type="spellStart"/>
            <w:r>
              <w:rPr>
                <w:rStyle w:val="21"/>
              </w:rPr>
              <w:lastRenderedPageBreak/>
              <w:t>зации</w:t>
            </w:r>
            <w:proofErr w:type="spellEnd"/>
            <w:r>
              <w:rPr>
                <w:rStyle w:val="21"/>
              </w:rPr>
              <w:t xml:space="preserve"> работы по охране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96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140" w:firstLine="0"/>
              <w:jc w:val="left"/>
            </w:pPr>
            <w:r>
              <w:rPr>
                <w:rStyle w:val="21"/>
              </w:rPr>
              <w:t xml:space="preserve">Задача 2. Совершенствование нормативно-правовой базы в </w:t>
            </w:r>
            <w:r>
              <w:rPr>
                <w:rStyle w:val="21"/>
              </w:rPr>
              <w:t>области охраны груда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140" w:firstLine="0"/>
              <w:jc w:val="left"/>
            </w:pPr>
            <w:r>
              <w:rPr>
                <w:rStyle w:val="21"/>
              </w:rPr>
              <w:t>Показатели задач МГ</w:t>
            </w:r>
            <w:proofErr w:type="gramStart"/>
            <w:r>
              <w:rPr>
                <w:rStyle w:val="21"/>
              </w:rPr>
              <w:t>1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Отклонение</w:t>
            </w:r>
            <w:proofErr w:type="gramStart"/>
            <w:r>
              <w:rPr>
                <w:rStyle w:val="21"/>
              </w:rPr>
              <w:t xml:space="preserve"> (%)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Принимаемые меры по уст</w:t>
            </w:r>
            <w:r>
              <w:rPr>
                <w:rStyle w:val="21"/>
              </w:rPr>
              <w:softHyphen/>
              <w:t>ранению не</w:t>
            </w:r>
            <w:r>
              <w:rPr>
                <w:rStyle w:val="21"/>
              </w:rPr>
              <w:softHyphen/>
              <w:t>выполнения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140" w:firstLine="0"/>
              <w:jc w:val="left"/>
            </w:pPr>
            <w:r>
              <w:rPr>
                <w:rStyle w:val="21"/>
              </w:rPr>
              <w:t>Количество разработанных проектов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800"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96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Задача 3. Информационное обеспечение и пропаганда охраны труда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46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both"/>
            </w:pPr>
            <w:r>
              <w:rPr>
                <w:rStyle w:val="21"/>
              </w:rPr>
              <w:t xml:space="preserve">Показатели </w:t>
            </w:r>
            <w:r>
              <w:rPr>
                <w:rStyle w:val="21"/>
              </w:rPr>
              <w:t>задач МП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Отклонение</w:t>
            </w:r>
            <w:proofErr w:type="gramStart"/>
            <w:r>
              <w:rPr>
                <w:rStyle w:val="21"/>
              </w:rPr>
              <w:t xml:space="preserve"> (%)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Принимаемые меры по уст</w:t>
            </w:r>
            <w:r>
              <w:rPr>
                <w:rStyle w:val="21"/>
              </w:rPr>
              <w:softHyphen/>
              <w:t>ранению не</w:t>
            </w:r>
            <w:r>
              <w:rPr>
                <w:rStyle w:val="21"/>
              </w:rPr>
              <w:softHyphen/>
              <w:t>выполнения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выступлений по вопросам охраны труда в районных СМИ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80" w:lineRule="exact"/>
              <w:ind w:left="800" w:firstLine="0"/>
              <w:jc w:val="left"/>
            </w:pPr>
            <w:r>
              <w:rPr>
                <w:rStyle w:val="24pt"/>
                <w:b w:val="0"/>
                <w:bCs w:val="0"/>
              </w:rPr>
              <w:t>Л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проведенных районных совещаний, семинаров по вопросам охраны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800" w:firstLine="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80" w:lineRule="exact"/>
              <w:ind w:left="740" w:firstLine="0"/>
              <w:jc w:val="left"/>
            </w:pPr>
            <w:r>
              <w:rPr>
                <w:rStyle w:val="29pt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138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организаций, участвующих в районном конкурсе «Лучшая органи</w:t>
            </w:r>
            <w:r>
              <w:rPr>
                <w:rStyle w:val="21"/>
              </w:rPr>
              <w:softHyphen/>
              <w:t>зация Первомайского района по охране труда»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800" w:firstLine="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участников детского твор</w:t>
            </w:r>
            <w:r>
              <w:rPr>
                <w:rStyle w:val="21"/>
              </w:rPr>
              <w:softHyphen/>
              <w:t>ческого конкурса по охране труда «Я рисую безопасный труд»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800" w:firstLine="0"/>
              <w:jc w:val="left"/>
            </w:pPr>
            <w:r>
              <w:rPr>
                <w:rStyle w:val="21"/>
              </w:rPr>
              <w:t>30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96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16" w:lineRule="exact"/>
              <w:ind w:firstLine="0"/>
              <w:jc w:val="both"/>
            </w:pPr>
            <w:r>
              <w:rPr>
                <w:rStyle w:val="21"/>
              </w:rPr>
              <w:t>Задача 4. Профилактические</w:t>
            </w:r>
            <w:r>
              <w:rPr>
                <w:rStyle w:val="21"/>
              </w:rPr>
              <w:t xml:space="preserve"> мероприятия, направленные на сокращение производственного травматизма и профессиональных заболеваний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99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both"/>
            </w:pPr>
            <w:r>
              <w:rPr>
                <w:rStyle w:val="21"/>
              </w:rPr>
              <w:t>Показатели задач МП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Отклонение</w:t>
            </w:r>
            <w:proofErr w:type="gramStart"/>
            <w:r>
              <w:rPr>
                <w:rStyle w:val="21"/>
              </w:rPr>
              <w:t xml:space="preserve"> (%)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/>
              <w:ind w:firstLine="0"/>
              <w:jc w:val="left"/>
            </w:pPr>
            <w:r>
              <w:rPr>
                <w:rStyle w:val="21"/>
              </w:rPr>
              <w:t>Принимаемые меры по уст</w:t>
            </w:r>
            <w:r>
              <w:rPr>
                <w:rStyle w:val="21"/>
              </w:rPr>
              <w:softHyphen/>
              <w:t>ранению не</w:t>
            </w:r>
            <w:r>
              <w:rPr>
                <w:rStyle w:val="21"/>
              </w:rPr>
              <w:softHyphen/>
              <w:t>выполнения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работников муниципаль</w:t>
            </w:r>
            <w:r>
              <w:rPr>
                <w:rStyle w:val="21"/>
              </w:rPr>
              <w:softHyphen/>
              <w:t xml:space="preserve">ных </w:t>
            </w:r>
            <w:r>
              <w:rPr>
                <w:rStyle w:val="21"/>
              </w:rPr>
              <w:t>учреждений, прошедших меди</w:t>
            </w:r>
            <w:r>
              <w:rPr>
                <w:rStyle w:val="21"/>
              </w:rPr>
              <w:softHyphen/>
              <w:t>цинский осмотр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704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96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 xml:space="preserve">Задача </w:t>
            </w:r>
            <w:r>
              <w:rPr>
                <w:rStyle w:val="21"/>
                <w:lang w:val="en-US" w:eastAsia="en-US" w:bidi="en-US"/>
              </w:rPr>
              <w:t>N</w:t>
            </w:r>
            <w:r w:rsidRPr="00AC54F3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5. Проведение мониторинга условий и охраны труда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037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both"/>
            </w:pPr>
            <w:r>
              <w:rPr>
                <w:rStyle w:val="21"/>
              </w:rPr>
              <w:t>Показатели задач МП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1"/>
              </w:rPr>
              <w:t>Отклонение</w:t>
            </w:r>
            <w:proofErr w:type="gramStart"/>
            <w:r>
              <w:rPr>
                <w:rStyle w:val="21"/>
              </w:rPr>
              <w:t xml:space="preserve"> </w:t>
            </w:r>
            <w:r>
              <w:rPr>
                <w:rStyle w:val="2PalatinoLinotype9pt"/>
                <w:b w:val="0"/>
                <w:bCs w:val="0"/>
              </w:rPr>
              <w:t>(%)</w:t>
            </w:r>
            <w:proofErr w:type="gram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11" w:lineRule="exact"/>
              <w:ind w:firstLine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02" w:lineRule="exact"/>
              <w:ind w:firstLine="0"/>
              <w:jc w:val="left"/>
            </w:pPr>
            <w:r>
              <w:rPr>
                <w:rStyle w:val="21"/>
              </w:rPr>
              <w:t>Принимаемые меры по уст</w:t>
            </w:r>
            <w:r>
              <w:rPr>
                <w:rStyle w:val="21"/>
              </w:rPr>
              <w:softHyphen/>
              <w:t>ранению не</w:t>
            </w:r>
            <w:r>
              <w:rPr>
                <w:rStyle w:val="21"/>
              </w:rPr>
              <w:softHyphen/>
              <w:t>выполнения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 xml:space="preserve">Количество муниципальных </w:t>
            </w:r>
            <w:r>
              <w:rPr>
                <w:rStyle w:val="21"/>
              </w:rPr>
              <w:t>организа</w:t>
            </w:r>
            <w:r>
              <w:rPr>
                <w:rStyle w:val="21"/>
              </w:rPr>
              <w:softHyphen/>
              <w:t>ций, в которых проведена (полностью или частично) специальная оценка ус</w:t>
            </w:r>
            <w:r>
              <w:rPr>
                <w:rStyle w:val="21"/>
              </w:rPr>
              <w:softHyphen/>
              <w:t>ловий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800" w:firstLine="0"/>
              <w:jc w:val="left"/>
            </w:pPr>
            <w:r>
              <w:rPr>
                <w:rStyle w:val="21"/>
              </w:rPr>
              <w:t>32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организаций, принимаю</w:t>
            </w:r>
            <w:r>
              <w:rPr>
                <w:rStyle w:val="21"/>
              </w:rPr>
              <w:softHyphen/>
              <w:t>щих участие в мониторинге условий и охраны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800" w:firstLine="0"/>
              <w:jc w:val="left"/>
            </w:pPr>
            <w:r>
              <w:rPr>
                <w:rStyle w:val="21"/>
              </w:rPr>
              <w:t>47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96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80" w:lineRule="exact"/>
              <w:ind w:firstLine="0"/>
              <w:jc w:val="left"/>
            </w:pPr>
            <w:r>
              <w:rPr>
                <w:rStyle w:val="29pt"/>
              </w:rPr>
              <w:t xml:space="preserve">Показатели </w:t>
            </w:r>
            <w:proofErr w:type="spellStart"/>
            <w:proofErr w:type="gramStart"/>
            <w:r>
              <w:rPr>
                <w:rStyle w:val="29pt"/>
              </w:rPr>
              <w:t>мероприя</w:t>
            </w:r>
            <w:proofErr w:type="spellEnd"/>
            <w:r>
              <w:rPr>
                <w:rStyle w:val="29pt"/>
              </w:rPr>
              <w:t xml:space="preserve"> </w:t>
            </w:r>
            <w:proofErr w:type="spellStart"/>
            <w:r>
              <w:rPr>
                <w:rStyle w:val="29pt"/>
              </w:rPr>
              <w:t>тий</w:t>
            </w:r>
            <w:proofErr w:type="spellEnd"/>
            <w:proofErr w:type="gramEnd"/>
            <w:r>
              <w:rPr>
                <w:rStyle w:val="29pt"/>
              </w:rPr>
              <w:t xml:space="preserve"> программы</w:t>
            </w: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 xml:space="preserve">Количество рабочих мест, </w:t>
            </w:r>
            <w:r>
              <w:rPr>
                <w:rStyle w:val="21"/>
              </w:rPr>
              <w:t>на которых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800" w:firstLine="0"/>
              <w:jc w:val="left"/>
            </w:pPr>
            <w:r>
              <w:rPr>
                <w:rStyle w:val="21"/>
              </w:rPr>
              <w:t>80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72" w:h="14578" w:wrap="none" w:vAnchor="page" w:hAnchor="page" w:x="1238" w:y="1157"/>
              <w:shd w:val="clear" w:color="auto" w:fill="auto"/>
              <w:spacing w:after="0" w:line="170" w:lineRule="exact"/>
              <w:ind w:left="740" w:firstLine="0"/>
              <w:jc w:val="left"/>
            </w:pPr>
            <w:r>
              <w:rPr>
                <w:rStyle w:val="21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72" w:h="14578" w:wrap="none" w:vAnchor="page" w:hAnchor="page" w:x="1238" w:y="1157"/>
              <w:rPr>
                <w:sz w:val="10"/>
                <w:szCs w:val="10"/>
              </w:rPr>
            </w:pPr>
          </w:p>
        </w:tc>
      </w:tr>
    </w:tbl>
    <w:p w:rsidR="002514FD" w:rsidRDefault="002514FD">
      <w:pPr>
        <w:rPr>
          <w:sz w:val="2"/>
          <w:szCs w:val="2"/>
        </w:rPr>
        <w:sectPr w:rsidR="002514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1080"/>
        <w:gridCol w:w="1152"/>
        <w:gridCol w:w="1296"/>
        <w:gridCol w:w="1301"/>
        <w:gridCol w:w="1166"/>
      </w:tblGrid>
      <w:tr w:rsidR="002514FD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35" w:lineRule="exact"/>
              <w:ind w:firstLine="0"/>
              <w:jc w:val="both"/>
            </w:pPr>
            <w:r>
              <w:rPr>
                <w:rStyle w:val="21"/>
              </w:rPr>
              <w:lastRenderedPageBreak/>
              <w:t>проведена специальная оценка условий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заседаний трехсторонней комиссии, на которых рассматривались вопросы охраны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организаций, которым ока</w:t>
            </w:r>
            <w:r>
              <w:rPr>
                <w:rStyle w:val="21"/>
              </w:rPr>
              <w:softHyphen/>
              <w:t xml:space="preserve">зана методическая помощь в </w:t>
            </w:r>
            <w:r>
              <w:rPr>
                <w:rStyle w:val="21"/>
              </w:rPr>
              <w:t>заключе</w:t>
            </w:r>
            <w:r>
              <w:rPr>
                <w:rStyle w:val="21"/>
              </w:rPr>
              <w:softHyphen/>
              <w:t>нии (внесении изменений, дополнений) коллективного договора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коллективных договоров, изменений и дополнений к ним, про</w:t>
            </w:r>
            <w:r>
              <w:rPr>
                <w:rStyle w:val="21"/>
              </w:rPr>
              <w:softHyphen/>
              <w:t>шедших экспертизу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организаций, которым ока</w:t>
            </w:r>
            <w:r>
              <w:rPr>
                <w:rStyle w:val="21"/>
              </w:rPr>
              <w:softHyphen/>
              <w:t>зана методическая помощь по органи</w:t>
            </w:r>
            <w:r>
              <w:rPr>
                <w:rStyle w:val="21"/>
              </w:rPr>
              <w:softHyphen/>
              <w:t xml:space="preserve">зации </w:t>
            </w:r>
            <w:r>
              <w:rPr>
                <w:rStyle w:val="21"/>
              </w:rPr>
              <w:t>работы по охране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firstLine="0"/>
              <w:jc w:val="both"/>
            </w:pPr>
            <w:r>
              <w:rPr>
                <w:rStyle w:val="21"/>
              </w:rPr>
              <w:t>Количество разработанных проектов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выступлений по вопросам охраны труда в районных СМИ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л</w:t>
            </w:r>
          </w:p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-&gt;</w:t>
            </w:r>
          </w:p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проведенных районных совещаний, семинаров по вопросам охраны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 xml:space="preserve">Количество </w:t>
            </w:r>
            <w:r>
              <w:rPr>
                <w:rStyle w:val="21"/>
              </w:rPr>
              <w:t>организаций, участвующих в районном конкурсе «Лучшая органи</w:t>
            </w:r>
            <w:r>
              <w:rPr>
                <w:rStyle w:val="21"/>
              </w:rPr>
              <w:softHyphen/>
              <w:t>зация Первомайского района по охране труда»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right="200" w:firstLine="0"/>
            </w:pPr>
            <w:r>
              <w:rPr>
                <w:rStyle w:val="21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участников детского твор</w:t>
            </w:r>
            <w:r>
              <w:rPr>
                <w:rStyle w:val="21"/>
              </w:rPr>
              <w:softHyphen/>
              <w:t>ческого конкурса по охране труда «Я рисую безопасный труд»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30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898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30" w:lineRule="exact"/>
              <w:ind w:firstLine="0"/>
              <w:jc w:val="both"/>
            </w:pPr>
            <w:r>
              <w:rPr>
                <w:rStyle w:val="21"/>
              </w:rPr>
              <w:t>Количество работников муниципаль</w:t>
            </w:r>
            <w:r>
              <w:rPr>
                <w:rStyle w:val="21"/>
              </w:rPr>
              <w:softHyphen/>
              <w:t xml:space="preserve">ных </w:t>
            </w:r>
            <w:r>
              <w:rPr>
                <w:rStyle w:val="21"/>
              </w:rPr>
              <w:t>учреждений, прошедших меди</w:t>
            </w:r>
            <w:r>
              <w:rPr>
                <w:rStyle w:val="21"/>
              </w:rPr>
              <w:softHyphen/>
              <w:t>цинский осмотр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firstLine="0"/>
              <w:jc w:val="left"/>
            </w:pPr>
            <w:r>
              <w:rPr>
                <w:rStyle w:val="21"/>
              </w:rPr>
              <w:t>704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муниципальных организа</w:t>
            </w:r>
            <w:r>
              <w:rPr>
                <w:rStyle w:val="21"/>
              </w:rPr>
              <w:softHyphen/>
              <w:t>ций, в которых проведена (полностью или частично) специальная оценка ус</w:t>
            </w:r>
            <w:r>
              <w:rPr>
                <w:rStyle w:val="21"/>
              </w:rPr>
              <w:softHyphen/>
              <w:t>ловий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  <w:tr w:rsidR="002514FD">
        <w:tblPrEx>
          <w:tblCellMar>
            <w:top w:w="0" w:type="dxa"/>
            <w:bottom w:w="0" w:type="dxa"/>
          </w:tblCellMar>
        </w:tblPrEx>
        <w:trPr>
          <w:trHeight w:hRule="exact" w:val="912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226" w:lineRule="exact"/>
              <w:ind w:firstLine="0"/>
              <w:jc w:val="both"/>
            </w:pPr>
            <w:r>
              <w:rPr>
                <w:rStyle w:val="21"/>
              </w:rPr>
              <w:t>Количество организаций, принимаю</w:t>
            </w:r>
            <w:r>
              <w:rPr>
                <w:rStyle w:val="21"/>
              </w:rPr>
              <w:softHyphen/>
              <w:t xml:space="preserve">щих участие в мониторинге условий и </w:t>
            </w:r>
            <w:r>
              <w:rPr>
                <w:rStyle w:val="21"/>
              </w:rPr>
              <w:t>охраны труда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firstLine="0"/>
            </w:pPr>
            <w:r>
              <w:rPr>
                <w:rStyle w:val="21"/>
              </w:rPr>
              <w:t>47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AC7B8D">
            <w:pPr>
              <w:pStyle w:val="20"/>
              <w:framePr w:w="9610" w:h="11554" w:wrap="none" w:vAnchor="page" w:hAnchor="page" w:x="1251" w:y="1103"/>
              <w:shd w:val="clear" w:color="auto" w:fill="auto"/>
              <w:spacing w:after="0" w:line="170" w:lineRule="exact"/>
              <w:ind w:left="760" w:firstLine="0"/>
              <w:jc w:val="left"/>
            </w:pPr>
            <w:r>
              <w:rPr>
                <w:rStyle w:val="21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4FD" w:rsidRDefault="002514FD">
            <w:pPr>
              <w:framePr w:w="9610" w:h="11554" w:wrap="none" w:vAnchor="page" w:hAnchor="page" w:x="1251" w:y="1103"/>
              <w:rPr>
                <w:sz w:val="10"/>
                <w:szCs w:val="10"/>
              </w:rPr>
            </w:pPr>
          </w:p>
        </w:tc>
      </w:tr>
    </w:tbl>
    <w:p w:rsidR="002514FD" w:rsidRDefault="00AC7B8D">
      <w:pPr>
        <w:pStyle w:val="a5"/>
        <w:framePr w:wrap="none" w:vAnchor="page" w:hAnchor="page" w:x="1299" w:y="12651"/>
        <w:shd w:val="clear" w:color="auto" w:fill="auto"/>
        <w:spacing w:line="170" w:lineRule="exact"/>
      </w:pPr>
      <w:r>
        <w:t>&lt;*&gt; - Наименование и плановые значения показателей указывают</w:t>
      </w:r>
    </w:p>
    <w:p w:rsidR="002514FD" w:rsidRDefault="00AC7B8D">
      <w:pPr>
        <w:pStyle w:val="70"/>
        <w:framePr w:w="5194" w:h="615" w:hRule="exact" w:wrap="none" w:vAnchor="page" w:hAnchor="page" w:x="1294" w:y="13091"/>
        <w:shd w:val="clear" w:color="auto" w:fill="auto"/>
      </w:pPr>
      <w:r>
        <w:t>Главный специалист по муниципальным услугам и трудовым отношениям</w:t>
      </w:r>
    </w:p>
    <w:p w:rsidR="002514FD" w:rsidRDefault="00AC7B8D">
      <w:pPr>
        <w:pStyle w:val="70"/>
        <w:framePr w:wrap="none" w:vAnchor="page" w:hAnchor="page" w:x="8383" w:y="13122"/>
        <w:shd w:val="clear" w:color="auto" w:fill="auto"/>
        <w:spacing w:line="240" w:lineRule="exact"/>
        <w:jc w:val="left"/>
      </w:pPr>
      <w:r>
        <w:t xml:space="preserve">.М. </w:t>
      </w:r>
      <w:proofErr w:type="spellStart"/>
      <w:r>
        <w:t>Бочарникова</w:t>
      </w:r>
      <w:proofErr w:type="spellEnd"/>
    </w:p>
    <w:p w:rsidR="002514FD" w:rsidRDefault="002514FD">
      <w:pPr>
        <w:rPr>
          <w:sz w:val="2"/>
          <w:szCs w:val="2"/>
        </w:rPr>
      </w:pPr>
    </w:p>
    <w:sectPr w:rsidR="002514F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B8D" w:rsidRDefault="00AC7B8D">
      <w:r>
        <w:separator/>
      </w:r>
    </w:p>
  </w:endnote>
  <w:endnote w:type="continuationSeparator" w:id="0">
    <w:p w:rsidR="00AC7B8D" w:rsidRDefault="00AC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B8D" w:rsidRDefault="00AC7B8D"/>
  </w:footnote>
  <w:footnote w:type="continuationSeparator" w:id="0">
    <w:p w:rsidR="00AC7B8D" w:rsidRDefault="00AC7B8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4FD"/>
    <w:rsid w:val="002514FD"/>
    <w:rsid w:val="00AC54F3"/>
    <w:rsid w:val="00AC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3">
    <w:name w:val="Подпись к таблице (2)_"/>
    <w:basedOn w:val="a0"/>
    <w:link w:val="24"/>
    <w:rPr>
      <w:rFonts w:ascii="Sylfaen" w:eastAsia="Sylfaen" w:hAnsi="Sylfaen" w:cs="Sylfaen"/>
      <w:b w:val="0"/>
      <w:bCs w:val="0"/>
      <w:i/>
      <w:iCs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2David35pt">
    <w:name w:val="Основной текст (2) + David;35 pt"/>
    <w:basedOn w:val="2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68"/>
      <w:szCs w:val="68"/>
      <w:u w:val="none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PalatinoLinotype9pt">
    <w:name w:val="Основной текст (2) + Palatino Linotype;9 pt;Курсив"/>
    <w:basedOn w:val="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ind w:hanging="440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Sylfaen" w:eastAsia="Sylfaen" w:hAnsi="Sylfaen" w:cs="Sylfaen"/>
      <w:i/>
      <w:iCs/>
      <w:sz w:val="17"/>
      <w:szCs w:val="17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68"/>
      <w:szCs w:val="6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3">
    <w:name w:val="Подпись к таблице (2)_"/>
    <w:basedOn w:val="a0"/>
    <w:link w:val="24"/>
    <w:rPr>
      <w:rFonts w:ascii="Sylfaen" w:eastAsia="Sylfaen" w:hAnsi="Sylfaen" w:cs="Sylfaen"/>
      <w:b w:val="0"/>
      <w:bCs w:val="0"/>
      <w:i/>
      <w:iCs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2David35pt">
    <w:name w:val="Основной текст (2) + David;35 pt"/>
    <w:basedOn w:val="2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68"/>
      <w:szCs w:val="68"/>
      <w:u w:val="none"/>
    </w:rPr>
  </w:style>
  <w:style w:type="character" w:customStyle="1" w:styleId="24pt">
    <w:name w:val="Основной текст (2) + 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PalatinoLinotype9pt">
    <w:name w:val="Основной текст (2) + Palatino Linotype;9 pt;Курсив"/>
    <w:basedOn w:val="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ind w:hanging="440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Sylfaen" w:eastAsia="Sylfaen" w:hAnsi="Sylfaen" w:cs="Sylfaen"/>
      <w:i/>
      <w:iCs/>
      <w:sz w:val="17"/>
      <w:szCs w:val="17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68"/>
      <w:szCs w:val="6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2020-03-30T05:08:00Z</dcterms:created>
  <dcterms:modified xsi:type="dcterms:W3CDTF">2020-03-30T05:11:00Z</dcterms:modified>
</cp:coreProperties>
</file>